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1DB03" w14:textId="19FE55FC" w:rsidR="00923ADD" w:rsidRPr="002729D6" w:rsidRDefault="00C20FDD" w:rsidP="002729D6">
      <w:pPr>
        <w:spacing w:before="40"/>
        <w:jc w:val="center"/>
      </w:pPr>
      <w:commentRangeStart w:id="0"/>
      <w:commentRangeEnd w:id="0"/>
      <w:r>
        <w:rPr>
          <w:rStyle w:val="Refdecomentrio"/>
          <w:b/>
          <w:bCs/>
          <w:sz w:val="24"/>
          <w:szCs w:val="24"/>
        </w:rPr>
        <w:commentReference w:id="0"/>
      </w:r>
      <w:r w:rsidR="00EE116C">
        <w:rPr>
          <w:b/>
          <w:bCs/>
        </w:rPr>
        <w:t>PORTARIA .... Nº ...., DE .... DE .... DE ...</w:t>
      </w:r>
    </w:p>
    <w:p w14:paraId="71578DB7" w14:textId="6B0613FA" w:rsidR="00923ADD" w:rsidRDefault="00923ADD" w:rsidP="00923ADD">
      <w:pPr>
        <w:rPr>
          <w:b/>
        </w:rPr>
      </w:pPr>
    </w:p>
    <w:p w14:paraId="73BB1448" w14:textId="77777777" w:rsidR="00EE116C" w:rsidRPr="009B7177" w:rsidRDefault="00EE116C" w:rsidP="00EE116C">
      <w:pPr>
        <w:spacing w:line="240" w:lineRule="auto"/>
        <w:ind w:left="3969"/>
      </w:pPr>
      <w:r w:rsidRPr="009B7177">
        <w:t xml:space="preserve">Lota o servidor </w:t>
      </w:r>
      <w:r w:rsidRPr="009B7177">
        <w:rPr>
          <w:bCs/>
        </w:rPr>
        <w:t>....</w:t>
      </w:r>
      <w:r w:rsidRPr="009B7177">
        <w:t xml:space="preserve"> para desempenhar suas funções junto ao órgão </w:t>
      </w:r>
      <w:r w:rsidRPr="009B7177">
        <w:rPr>
          <w:bCs/>
        </w:rPr>
        <w:t>...</w:t>
      </w:r>
      <w:r w:rsidRPr="009B7177">
        <w:t>.</w:t>
      </w:r>
    </w:p>
    <w:p w14:paraId="618984DE" w14:textId="77777777" w:rsidR="00EE116C" w:rsidRDefault="00EE116C" w:rsidP="00923ADD">
      <w:pPr>
        <w:ind w:left="3969"/>
      </w:pPr>
    </w:p>
    <w:p w14:paraId="4D7E3345" w14:textId="77777777" w:rsidR="00923ADD" w:rsidRDefault="00923ADD" w:rsidP="00923ADD"/>
    <w:p w14:paraId="7D81AA7D" w14:textId="77777777" w:rsidR="00923ADD" w:rsidRDefault="00923ADD" w:rsidP="000953FD">
      <w:pPr>
        <w:ind w:firstLine="851"/>
      </w:pPr>
      <w:r>
        <w:t>O DIRETOR-GERAL DA ......., no uso de suas atribuições legais estabelecidas pelo art. … da Lei n.º …, de …. de ….., considerando o dever da Administração Pública em conferir transparência às funções desempenhadas pelos servidores, bem como o contido no protocolo n.º ……,</w:t>
      </w:r>
    </w:p>
    <w:p w14:paraId="7276881A" w14:textId="77777777" w:rsidR="00923ADD" w:rsidRDefault="00923ADD" w:rsidP="00923ADD"/>
    <w:p w14:paraId="48502FAD" w14:textId="77777777" w:rsidR="00923ADD" w:rsidRPr="00EE116C" w:rsidRDefault="00923ADD" w:rsidP="00EE116C">
      <w:pPr>
        <w:jc w:val="center"/>
        <w:rPr>
          <w:b/>
        </w:rPr>
      </w:pPr>
      <w:r w:rsidRPr="00EE116C">
        <w:rPr>
          <w:b/>
        </w:rPr>
        <w:t>RESOLVE:</w:t>
      </w:r>
    </w:p>
    <w:p w14:paraId="4741DEC8" w14:textId="77777777" w:rsidR="00923ADD" w:rsidRDefault="00923ADD" w:rsidP="00923ADD"/>
    <w:p w14:paraId="5E2658F8" w14:textId="77777777" w:rsidR="00EE116C" w:rsidRDefault="00EE116C" w:rsidP="00EE116C">
      <w:r>
        <w:rPr>
          <w:b/>
          <w:bCs/>
        </w:rPr>
        <w:t xml:space="preserve">Art. 1º </w:t>
      </w:r>
      <w:r>
        <w:t xml:space="preserve">Lotar, a partir do dia </w:t>
      </w:r>
      <w:r>
        <w:rPr>
          <w:bCs/>
        </w:rPr>
        <w:t>....</w:t>
      </w:r>
      <w:r>
        <w:t xml:space="preserve">, </w:t>
      </w:r>
      <w:r>
        <w:rPr>
          <w:b/>
          <w:bCs/>
        </w:rPr>
        <w:t>NOME</w:t>
      </w:r>
      <w:r>
        <w:t xml:space="preserve">, RG n.º </w:t>
      </w:r>
      <w:r>
        <w:rPr>
          <w:b/>
          <w:bCs/>
        </w:rPr>
        <w:t>XX.XXX.XXX-</w:t>
      </w:r>
      <w:commentRangeStart w:id="1"/>
      <w:r>
        <w:rPr>
          <w:b/>
          <w:bCs/>
        </w:rPr>
        <w:t>X</w:t>
      </w:r>
      <w:commentRangeEnd w:id="1"/>
      <w:r>
        <w:rPr>
          <w:rStyle w:val="Refdecomentrio"/>
          <w:sz w:val="24"/>
          <w:szCs w:val="24"/>
        </w:rPr>
        <w:commentReference w:id="1"/>
      </w:r>
      <w:r>
        <w:t xml:space="preserve">, para desempenhar suas funções junto à </w:t>
      </w:r>
      <w:r>
        <w:rPr>
          <w:b/>
          <w:bCs/>
        </w:rPr>
        <w:t>....</w:t>
      </w:r>
      <w:r>
        <w:t>.</w:t>
      </w:r>
    </w:p>
    <w:p w14:paraId="00300C45" w14:textId="77777777" w:rsidR="00EE116C" w:rsidRDefault="00EE116C" w:rsidP="00EE116C">
      <w:pPr>
        <w:rPr>
          <w:b/>
        </w:rPr>
      </w:pPr>
    </w:p>
    <w:p w14:paraId="4E53754D" w14:textId="77777777" w:rsidR="00EE116C" w:rsidRDefault="00EE116C" w:rsidP="00EE116C">
      <w:r>
        <w:rPr>
          <w:b/>
        </w:rPr>
        <w:t xml:space="preserve">Art. 2º </w:t>
      </w:r>
      <w:r>
        <w:t>Esta Portaria entra em vigor na data de sua publicação.</w:t>
      </w:r>
    </w:p>
    <w:p w14:paraId="0B4388A1" w14:textId="686DFA40" w:rsidR="00923ADD" w:rsidRDefault="00923ADD" w:rsidP="000953FD">
      <w:pPr>
        <w:ind w:firstLine="851"/>
      </w:pPr>
      <w:r>
        <w:t>.</w:t>
      </w:r>
    </w:p>
    <w:p w14:paraId="38DD49D4" w14:textId="77777777" w:rsidR="00923ADD" w:rsidRDefault="00923ADD" w:rsidP="00923ADD"/>
    <w:p w14:paraId="1C660C7B" w14:textId="1ADE9881" w:rsidR="00923ADD" w:rsidRDefault="004D1EC6" w:rsidP="004D1EC6">
      <w:pPr>
        <w:jc w:val="center"/>
      </w:pPr>
      <w:r>
        <w:t>Local, data</w:t>
      </w:r>
      <w:r w:rsidR="00923ADD">
        <w:t>.</w:t>
      </w:r>
    </w:p>
    <w:p w14:paraId="11F98295" w14:textId="77777777" w:rsidR="00923ADD" w:rsidRDefault="00923ADD" w:rsidP="00923ADD">
      <w:pPr>
        <w:jc w:val="center"/>
      </w:pPr>
    </w:p>
    <w:p w14:paraId="55FBAF71" w14:textId="77777777" w:rsidR="00270D02" w:rsidRPr="00270D02" w:rsidRDefault="00270D02" w:rsidP="00270D02">
      <w:pPr>
        <w:jc w:val="center"/>
        <w:rPr>
          <w:bCs/>
        </w:rPr>
      </w:pPr>
      <w:r w:rsidRPr="00270D02">
        <w:rPr>
          <w:bCs/>
        </w:rPr>
        <w:t>Nome do Signatário</w:t>
      </w:r>
    </w:p>
    <w:p w14:paraId="32ED48F1" w14:textId="338658E5" w:rsidR="0071518F" w:rsidRPr="00270D02" w:rsidRDefault="00270D02" w:rsidP="00270D02">
      <w:pPr>
        <w:jc w:val="center"/>
        <w:rPr>
          <w:b/>
          <w:bCs/>
        </w:rPr>
      </w:pPr>
      <w:r w:rsidRPr="00270D02">
        <w:rPr>
          <w:b/>
          <w:bCs/>
        </w:rPr>
        <w:t>Cargo/função e Órgão/Entidade</w:t>
      </w:r>
    </w:p>
    <w:sectPr w:rsidR="0071518F" w:rsidRPr="00270D02" w:rsidSect="00EE116C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77777777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 respectivo do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39:00Z" w:initials="Kamylla d">
    <w:p w14:paraId="72C7FAB0" w14:textId="77777777" w:rsidR="00EE116C" w:rsidRDefault="00EE116C" w:rsidP="00EE116C">
      <w:pPr>
        <w:pStyle w:val="Textodecomentrio"/>
      </w:pPr>
      <w:r>
        <w:rPr>
          <w:rStyle w:val="Refdecomentrio"/>
        </w:rPr>
        <w:annotationRef/>
      </w:r>
      <w:r>
        <w:t>Inserir XXX nos números do meio e X no último n.º do RG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72C7FAB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72C7FAB0" w16cid:durableId="72C7FA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75DAA" w14:textId="77777777" w:rsidR="00950BB3" w:rsidRDefault="00950BB3" w:rsidP="002C3C08">
      <w:pPr>
        <w:spacing w:line="240" w:lineRule="auto"/>
      </w:pPr>
      <w:r>
        <w:separator/>
      </w:r>
    </w:p>
  </w:endnote>
  <w:endnote w:type="continuationSeparator" w:id="0">
    <w:p w14:paraId="602D912F" w14:textId="77777777" w:rsidR="00950BB3" w:rsidRDefault="00950BB3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476F1788">
          <wp:simplePos x="0" y="0"/>
          <wp:positionH relativeFrom="page">
            <wp:align>center</wp:align>
          </wp:positionH>
          <wp:positionV relativeFrom="paragraph">
            <wp:posOffset>-338399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2EE7E" w14:textId="77777777" w:rsidR="00950BB3" w:rsidRDefault="00950BB3" w:rsidP="002C3C08">
      <w:pPr>
        <w:spacing w:line="240" w:lineRule="auto"/>
      </w:pPr>
      <w:r>
        <w:separator/>
      </w:r>
    </w:p>
  </w:footnote>
  <w:footnote w:type="continuationSeparator" w:id="0">
    <w:p w14:paraId="7475C109" w14:textId="77777777" w:rsidR="00950BB3" w:rsidRDefault="00950BB3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79AD" w14:textId="0C7B18C2" w:rsidR="00EE116C" w:rsidRDefault="00243F32" w:rsidP="00243F32">
    <w:pPr>
      <w:pStyle w:val="Cabealho"/>
      <w:jc w:val="center"/>
    </w:pPr>
    <w:r>
      <w:rPr>
        <w:noProof/>
      </w:rPr>
      <w:drawing>
        <wp:inline distT="0" distB="0" distL="0" distR="0" wp14:anchorId="171FA6AD" wp14:editId="3449EB5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63695986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73CFA"/>
    <w:rsid w:val="000953FD"/>
    <w:rsid w:val="000D6D9B"/>
    <w:rsid w:val="00131AD3"/>
    <w:rsid w:val="001909E7"/>
    <w:rsid w:val="001E38D4"/>
    <w:rsid w:val="00243F32"/>
    <w:rsid w:val="00270D02"/>
    <w:rsid w:val="002729D6"/>
    <w:rsid w:val="00276315"/>
    <w:rsid w:val="002A5197"/>
    <w:rsid w:val="002C3C08"/>
    <w:rsid w:val="00387E70"/>
    <w:rsid w:val="00452BFE"/>
    <w:rsid w:val="004B05CE"/>
    <w:rsid w:val="004D1EC6"/>
    <w:rsid w:val="005709A6"/>
    <w:rsid w:val="005C41C6"/>
    <w:rsid w:val="0071518F"/>
    <w:rsid w:val="00723EC3"/>
    <w:rsid w:val="0083172B"/>
    <w:rsid w:val="00916209"/>
    <w:rsid w:val="00923ADD"/>
    <w:rsid w:val="00923DC1"/>
    <w:rsid w:val="00950BB3"/>
    <w:rsid w:val="00A45A0E"/>
    <w:rsid w:val="00BE1A0D"/>
    <w:rsid w:val="00C20FDD"/>
    <w:rsid w:val="00C25F3A"/>
    <w:rsid w:val="00EE116C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270B-93E3-4CE1-9D8A-3CDA409C1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2026-07-02T20:13:00Z</dcterms:created>
  <dcterms:modified xsi:type="dcterms:W3CDTF">2026-07-02T20:13:00Z</dcterms:modified>
</cp:coreProperties>
</file>